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AB2" w:rsidRDefault="00FE5AB2" w:rsidP="00FE5AB2">
      <w:pPr>
        <w:autoSpaceDE w:val="0"/>
        <w:autoSpaceDN w:val="0"/>
        <w:adjustRightInd w:val="0"/>
        <w:jc w:val="left"/>
        <w:rPr>
          <w:rFonts w:ascii="黑体" w:eastAsia="黑体" w:hAnsi="黑体"/>
          <w:sz w:val="32"/>
          <w:szCs w:val="32"/>
        </w:rPr>
      </w:pPr>
      <w:r>
        <w:rPr>
          <w:rFonts w:ascii="黑体" w:eastAsia="黑体" w:hAnsi="黑体" w:hint="eastAsia"/>
          <w:sz w:val="32"/>
          <w:szCs w:val="32"/>
        </w:rPr>
        <w:t>附件1</w:t>
      </w:r>
    </w:p>
    <w:p w:rsidR="00FE5AB2" w:rsidRDefault="00FE5AB2" w:rsidP="00FE5AB2">
      <w:pPr>
        <w:adjustRightInd w:val="0"/>
        <w:snapToGrid w:val="0"/>
        <w:spacing w:line="620" w:lineRule="exact"/>
        <w:ind w:firstLineChars="200" w:firstLine="880"/>
        <w:jc w:val="center"/>
        <w:rPr>
          <w:rFonts w:ascii="方正小标宋_GBK" w:eastAsia="方正小标宋_GBK" w:hAnsi="华文中宋"/>
          <w:color w:val="000000" w:themeColor="text1"/>
          <w:kern w:val="0"/>
          <w:sz w:val="44"/>
          <w:szCs w:val="44"/>
        </w:rPr>
      </w:pPr>
      <w:r>
        <w:rPr>
          <w:rFonts w:ascii="方正小标宋_GBK" w:eastAsia="方正小标宋_GBK" w:hAnsi="华文中宋" w:hint="eastAsia"/>
          <w:color w:val="000000" w:themeColor="text1"/>
          <w:kern w:val="0"/>
          <w:sz w:val="44"/>
          <w:szCs w:val="44"/>
        </w:rPr>
        <w:t>中国领事服务网APEC商务旅行卡系统企业申报</w:t>
      </w:r>
      <w:proofErr w:type="gramStart"/>
      <w:r>
        <w:rPr>
          <w:rFonts w:ascii="方正小标宋_GBK" w:eastAsia="方正小标宋_GBK" w:hAnsi="华文中宋" w:hint="eastAsia"/>
          <w:color w:val="000000" w:themeColor="text1"/>
          <w:kern w:val="0"/>
          <w:sz w:val="44"/>
          <w:szCs w:val="44"/>
        </w:rPr>
        <w:t>端操作</w:t>
      </w:r>
      <w:proofErr w:type="gramEnd"/>
      <w:r>
        <w:rPr>
          <w:rFonts w:ascii="方正小标宋_GBK" w:eastAsia="方正小标宋_GBK" w:hAnsi="华文中宋" w:hint="eastAsia"/>
          <w:color w:val="000000" w:themeColor="text1"/>
          <w:kern w:val="0"/>
          <w:sz w:val="44"/>
          <w:szCs w:val="44"/>
        </w:rPr>
        <w:t>指南</w:t>
      </w:r>
    </w:p>
    <w:p w:rsidR="00FE5AB2" w:rsidRDefault="00FE5AB2" w:rsidP="00FE5AB2">
      <w:pPr>
        <w:adjustRightInd w:val="0"/>
        <w:snapToGrid w:val="0"/>
        <w:spacing w:line="620" w:lineRule="exact"/>
        <w:ind w:firstLineChars="200" w:firstLine="880"/>
        <w:jc w:val="center"/>
        <w:rPr>
          <w:rFonts w:ascii="华文中宋" w:eastAsia="华文中宋" w:hAnsi="华文中宋"/>
          <w:color w:val="000000" w:themeColor="text1"/>
          <w:kern w:val="0"/>
          <w:sz w:val="44"/>
          <w:szCs w:val="44"/>
        </w:rPr>
      </w:pP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一、进入系统</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浏览器输入 https://consular.mfa.gov.cn/APEC/，打开中国领事服务网，点击“APEC 商务旅行卡申请”，点击右上角【登录】按钮进入登录页面。</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（一）账号注册</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1.需首先完成企业电子营业执照 APP或小程序注册。</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（1）电子营业执照APP：手机应用商城，搜索电子营业执照下载;</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（2）电子营业执照小程序：</w:t>
      </w:r>
      <w:proofErr w:type="gramStart"/>
      <w:r>
        <w:rPr>
          <w:rFonts w:ascii="华文仿宋" w:eastAsia="华文仿宋" w:hAnsi="华文仿宋" w:hint="eastAsia"/>
          <w:sz w:val="32"/>
          <w:szCs w:val="32"/>
        </w:rPr>
        <w:t>微信搜索</w:t>
      </w:r>
      <w:proofErr w:type="gramEnd"/>
      <w:r>
        <w:rPr>
          <w:rFonts w:ascii="华文仿宋" w:eastAsia="华文仿宋" w:hAnsi="华文仿宋" w:hint="eastAsia"/>
          <w:sz w:val="32"/>
          <w:szCs w:val="32"/>
        </w:rPr>
        <w:t>“电子营业执照”小程序;</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2.使用电子营业执照APP或小程序扫描登录页面二维码，授权进行注册。</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（1）输入企业信息；</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（2）设置企业邮箱账号、登录密码，完成注册;</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（二）系统登录</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三种登录方式</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1.企业账号登录：输入正确的企业邮箱账号、密码，点击【确认】;</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2.点击【电子营业执照扫码登录】可切换</w:t>
      </w:r>
      <w:proofErr w:type="gramStart"/>
      <w:r>
        <w:rPr>
          <w:rFonts w:ascii="华文仿宋" w:eastAsia="华文仿宋" w:hAnsi="华文仿宋" w:hint="eastAsia"/>
          <w:sz w:val="32"/>
          <w:szCs w:val="32"/>
        </w:rPr>
        <w:t>至扫码</w:t>
      </w:r>
      <w:proofErr w:type="gramEnd"/>
      <w:r>
        <w:rPr>
          <w:rFonts w:ascii="华文仿宋" w:eastAsia="华文仿宋" w:hAnsi="华文仿宋" w:hint="eastAsia"/>
          <w:sz w:val="32"/>
          <w:szCs w:val="32"/>
        </w:rPr>
        <w:t>登录;</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3.经办人账号登录;</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（三）账户设置</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1.企业账号登录后，点击【账号设置】，根据展示的四个标签页，依次进行设置;</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2.账号信息中企业三要素：企业名称、统一社会信用代码、法人名称，不可手动修改，需点击【更新企业三要素信息】，弹出二维码，用电子营业执照小</w:t>
      </w:r>
      <w:proofErr w:type="gramStart"/>
      <w:r>
        <w:rPr>
          <w:rFonts w:ascii="华文仿宋" w:eastAsia="华文仿宋" w:hAnsi="华文仿宋" w:hint="eastAsia"/>
          <w:sz w:val="32"/>
          <w:szCs w:val="32"/>
        </w:rPr>
        <w:t>程序扫码修改</w:t>
      </w:r>
      <w:proofErr w:type="gramEnd"/>
      <w:r>
        <w:rPr>
          <w:rFonts w:ascii="华文仿宋" w:eastAsia="华文仿宋" w:hAnsi="华文仿宋" w:hint="eastAsia"/>
          <w:sz w:val="32"/>
          <w:szCs w:val="32"/>
        </w:rPr>
        <w:t>;</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（四）经办人管理</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经办人是企业负责 APEC 商务旅行卡申办的业务人员。</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在【账户设置】中，</w:t>
      </w:r>
      <w:proofErr w:type="gramStart"/>
      <w:r>
        <w:rPr>
          <w:rFonts w:ascii="华文仿宋" w:eastAsia="华文仿宋" w:hAnsi="华文仿宋" w:hint="eastAsia"/>
          <w:sz w:val="32"/>
          <w:szCs w:val="32"/>
        </w:rPr>
        <w:t>【经办人管理】栏可新增</w:t>
      </w:r>
      <w:proofErr w:type="gramEnd"/>
      <w:r>
        <w:rPr>
          <w:rFonts w:ascii="华文仿宋" w:eastAsia="华文仿宋" w:hAnsi="华文仿宋" w:hint="eastAsia"/>
          <w:sz w:val="32"/>
          <w:szCs w:val="32"/>
        </w:rPr>
        <w:t>、删除、编辑经办人账号，包括添加经办人、取消授权及授权等。</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（五）消息通知</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当申请单状态发生变化、APEC 商务旅行卡计划其他成员审核通过时，企业用户在【消息中心】可查看到相应推送，同时，企业账号邮箱和经办人邮箱也同步收到相应邮件推送。</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二、业务办理</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（一）新办/续办业务</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登录系统后，进入APEC商务旅行卡业务在线办理页面，选择【立即办理】，进入申办须知页，勾选“我已阅读并知晓”。</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1.根据要求，填写相关信息并上</w:t>
      </w:r>
      <w:proofErr w:type="gramStart"/>
      <w:r>
        <w:rPr>
          <w:rFonts w:ascii="华文仿宋" w:eastAsia="华文仿宋" w:hAnsi="华文仿宋" w:hint="eastAsia"/>
          <w:sz w:val="32"/>
          <w:szCs w:val="32"/>
        </w:rPr>
        <w:t>传材料</w:t>
      </w:r>
      <w:proofErr w:type="gramEnd"/>
      <w:r>
        <w:rPr>
          <w:rFonts w:ascii="华文仿宋" w:eastAsia="华文仿宋" w:hAnsi="华文仿宋" w:hint="eastAsia"/>
          <w:sz w:val="32"/>
          <w:szCs w:val="32"/>
        </w:rPr>
        <w:t>;</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w:t>
      </w:r>
      <w:proofErr w:type="gramStart"/>
      <w:r>
        <w:rPr>
          <w:rFonts w:ascii="华文仿宋" w:eastAsia="华文仿宋" w:hAnsi="华文仿宋" w:hint="eastAsia"/>
          <w:sz w:val="32"/>
          <w:szCs w:val="32"/>
        </w:rPr>
        <w:t>取卡方式</w:t>
      </w:r>
      <w:proofErr w:type="gramEnd"/>
      <w:r>
        <w:rPr>
          <w:rFonts w:ascii="华文仿宋" w:eastAsia="华文仿宋" w:hAnsi="华文仿宋" w:hint="eastAsia"/>
          <w:sz w:val="32"/>
          <w:szCs w:val="32"/>
        </w:rPr>
        <w:t>如“自取”需选择</w:t>
      </w:r>
      <w:r>
        <w:rPr>
          <w:rFonts w:ascii="华文仿宋" w:eastAsia="华文仿宋" w:hAnsi="华文仿宋"/>
          <w:sz w:val="32"/>
          <w:szCs w:val="32"/>
        </w:rPr>
        <w:t>代办点；如“</w:t>
      </w:r>
      <w:r>
        <w:rPr>
          <w:rFonts w:ascii="华文仿宋" w:eastAsia="华文仿宋" w:hAnsi="华文仿宋" w:hint="eastAsia"/>
          <w:sz w:val="32"/>
          <w:szCs w:val="32"/>
        </w:rPr>
        <w:t>邮寄</w:t>
      </w:r>
      <w:r>
        <w:rPr>
          <w:rFonts w:ascii="华文仿宋" w:eastAsia="华文仿宋" w:hAnsi="华文仿宋"/>
          <w:sz w:val="32"/>
          <w:szCs w:val="32"/>
        </w:rPr>
        <w:t>”</w:t>
      </w:r>
      <w:r>
        <w:rPr>
          <w:rFonts w:ascii="华文仿宋" w:eastAsia="华文仿宋" w:hAnsi="华文仿宋" w:hint="eastAsia"/>
          <w:sz w:val="32"/>
          <w:szCs w:val="32"/>
        </w:rPr>
        <w:t>需添加</w:t>
      </w:r>
      <w:r>
        <w:rPr>
          <w:rFonts w:ascii="华文仿宋" w:eastAsia="华文仿宋" w:hAnsi="华文仿宋"/>
          <w:sz w:val="32"/>
          <w:szCs w:val="32"/>
        </w:rPr>
        <w:t>收件地址；</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3.在【用户中心】“我的申请单”页面，可查看已提交的申请单信息。</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系统亦</w:t>
      </w:r>
      <w:r>
        <w:rPr>
          <w:rFonts w:ascii="华文仿宋" w:eastAsia="华文仿宋" w:hAnsi="华文仿宋"/>
          <w:sz w:val="32"/>
          <w:szCs w:val="32"/>
        </w:rPr>
        <w:t>提供</w:t>
      </w:r>
      <w:r>
        <w:rPr>
          <w:rFonts w:ascii="华文仿宋" w:eastAsia="华文仿宋" w:hAnsi="华文仿宋" w:hint="eastAsia"/>
          <w:sz w:val="32"/>
          <w:szCs w:val="32"/>
        </w:rPr>
        <w:t>“提前</w:t>
      </w:r>
      <w:r>
        <w:rPr>
          <w:rFonts w:ascii="华文仿宋" w:eastAsia="华文仿宋" w:hAnsi="华文仿宋"/>
          <w:sz w:val="32"/>
          <w:szCs w:val="32"/>
        </w:rPr>
        <w:t>制卡</w:t>
      </w:r>
      <w:r>
        <w:rPr>
          <w:rFonts w:ascii="华文仿宋" w:eastAsia="华文仿宋" w:hAnsi="华文仿宋" w:hint="eastAsia"/>
          <w:sz w:val="32"/>
          <w:szCs w:val="32"/>
        </w:rPr>
        <w:t>”、</w:t>
      </w:r>
      <w:r>
        <w:rPr>
          <w:rFonts w:ascii="华文仿宋" w:eastAsia="华文仿宋" w:hAnsi="华文仿宋"/>
          <w:sz w:val="32"/>
          <w:szCs w:val="32"/>
        </w:rPr>
        <w:t>“</w:t>
      </w:r>
      <w:r>
        <w:rPr>
          <w:rFonts w:ascii="华文仿宋" w:eastAsia="华文仿宋" w:hAnsi="华文仿宋" w:hint="eastAsia"/>
          <w:sz w:val="32"/>
          <w:szCs w:val="32"/>
        </w:rPr>
        <w:t>换补卡</w:t>
      </w:r>
      <w:r>
        <w:rPr>
          <w:rFonts w:ascii="华文仿宋" w:eastAsia="华文仿宋" w:hAnsi="华文仿宋"/>
          <w:sz w:val="32"/>
          <w:szCs w:val="32"/>
        </w:rPr>
        <w:t>”</w:t>
      </w:r>
      <w:r>
        <w:rPr>
          <w:rFonts w:ascii="华文仿宋" w:eastAsia="华文仿宋" w:hAnsi="华文仿宋" w:hint="eastAsia"/>
          <w:sz w:val="32"/>
          <w:szCs w:val="32"/>
        </w:rPr>
        <w:t>、</w:t>
      </w:r>
      <w:r>
        <w:rPr>
          <w:rFonts w:ascii="华文仿宋" w:eastAsia="华文仿宋" w:hAnsi="华文仿宋"/>
          <w:sz w:val="32"/>
          <w:szCs w:val="32"/>
        </w:rPr>
        <w:t>“</w:t>
      </w:r>
      <w:r>
        <w:rPr>
          <w:rFonts w:ascii="华文仿宋" w:eastAsia="华文仿宋" w:hAnsi="华文仿宋" w:hint="eastAsia"/>
          <w:sz w:val="32"/>
          <w:szCs w:val="32"/>
        </w:rPr>
        <w:t>未</w:t>
      </w:r>
      <w:r>
        <w:rPr>
          <w:rFonts w:ascii="华文仿宋" w:eastAsia="华文仿宋" w:hAnsi="华文仿宋"/>
          <w:sz w:val="32"/>
          <w:szCs w:val="32"/>
        </w:rPr>
        <w:t>制卡仅</w:t>
      </w:r>
      <w:r>
        <w:rPr>
          <w:rFonts w:ascii="华文仿宋" w:eastAsia="华文仿宋" w:hAnsi="华文仿宋" w:hint="eastAsia"/>
          <w:sz w:val="32"/>
          <w:szCs w:val="32"/>
        </w:rPr>
        <w:t>更换</w:t>
      </w:r>
      <w:r>
        <w:rPr>
          <w:rFonts w:ascii="华文仿宋" w:eastAsia="华文仿宋" w:hAnsi="华文仿宋" w:hint="eastAsia"/>
          <w:sz w:val="32"/>
          <w:szCs w:val="32"/>
        </w:rPr>
        <w:lastRenderedPageBreak/>
        <w:t>护照</w:t>
      </w:r>
      <w:r>
        <w:rPr>
          <w:rFonts w:ascii="华文仿宋" w:eastAsia="华文仿宋" w:hAnsi="华文仿宋"/>
          <w:sz w:val="32"/>
          <w:szCs w:val="32"/>
        </w:rPr>
        <w:t>”</w:t>
      </w:r>
      <w:r>
        <w:rPr>
          <w:rFonts w:ascii="华文仿宋" w:eastAsia="华文仿宋" w:hAnsi="华文仿宋" w:hint="eastAsia"/>
          <w:sz w:val="32"/>
          <w:szCs w:val="32"/>
        </w:rPr>
        <w:t>、</w:t>
      </w:r>
      <w:r>
        <w:rPr>
          <w:rFonts w:ascii="华文仿宋" w:eastAsia="华文仿宋" w:hAnsi="华文仿宋"/>
          <w:sz w:val="32"/>
          <w:szCs w:val="32"/>
        </w:rPr>
        <w:t>“</w:t>
      </w:r>
      <w:r>
        <w:rPr>
          <w:rFonts w:ascii="华文仿宋" w:eastAsia="华文仿宋" w:hAnsi="华文仿宋" w:hint="eastAsia"/>
          <w:sz w:val="32"/>
          <w:szCs w:val="32"/>
        </w:rPr>
        <w:t>注销卡</w:t>
      </w:r>
      <w:r>
        <w:rPr>
          <w:rFonts w:ascii="华文仿宋" w:eastAsia="华文仿宋" w:hAnsi="华文仿宋"/>
          <w:sz w:val="32"/>
          <w:szCs w:val="32"/>
        </w:rPr>
        <w:t>”</w:t>
      </w:r>
      <w:r>
        <w:rPr>
          <w:rFonts w:ascii="华文仿宋" w:eastAsia="华文仿宋" w:hAnsi="华文仿宋" w:hint="eastAsia"/>
          <w:sz w:val="32"/>
          <w:szCs w:val="32"/>
        </w:rPr>
        <w:t>业务，</w:t>
      </w:r>
      <w:r>
        <w:rPr>
          <w:rFonts w:ascii="华文仿宋" w:eastAsia="华文仿宋" w:hAnsi="华文仿宋"/>
          <w:sz w:val="32"/>
          <w:szCs w:val="32"/>
        </w:rPr>
        <w:t>可</w:t>
      </w:r>
      <w:r>
        <w:rPr>
          <w:rFonts w:ascii="华文仿宋" w:eastAsia="华文仿宋" w:hAnsi="华文仿宋" w:hint="eastAsia"/>
          <w:sz w:val="32"/>
          <w:szCs w:val="32"/>
        </w:rPr>
        <w:t>点击</w:t>
      </w:r>
      <w:r>
        <w:rPr>
          <w:rFonts w:ascii="华文仿宋" w:eastAsia="华文仿宋" w:hAnsi="华文仿宋"/>
          <w:sz w:val="32"/>
          <w:szCs w:val="32"/>
        </w:rPr>
        <w:t>相应按钮进行操作。</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（二）申请进度查询</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在系统首页点击【申请进度查询】，【用户中心】中可查看已提交的申请单信息，包括业务办理进度。</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（三）上</w:t>
      </w:r>
      <w:proofErr w:type="gramStart"/>
      <w:r>
        <w:rPr>
          <w:rFonts w:ascii="华文仿宋" w:eastAsia="华文仿宋" w:hAnsi="华文仿宋" w:hint="eastAsia"/>
          <w:sz w:val="32"/>
          <w:szCs w:val="32"/>
        </w:rPr>
        <w:t>传支付</w:t>
      </w:r>
      <w:proofErr w:type="gramEnd"/>
      <w:r>
        <w:rPr>
          <w:rFonts w:ascii="华文仿宋" w:eastAsia="华文仿宋" w:hAnsi="华文仿宋" w:hint="eastAsia"/>
          <w:sz w:val="32"/>
          <w:szCs w:val="32"/>
        </w:rPr>
        <w:t>凭证</w:t>
      </w:r>
    </w:p>
    <w:p w:rsidR="00FE5AB2" w:rsidRDefault="00FE5AB2" w:rsidP="00FE5AB2">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新办/续办/换补卡业务申请</w:t>
      </w:r>
      <w:proofErr w:type="gramStart"/>
      <w:r>
        <w:rPr>
          <w:rFonts w:ascii="华文仿宋" w:eastAsia="华文仿宋" w:hAnsi="华文仿宋" w:hint="eastAsia"/>
          <w:sz w:val="32"/>
          <w:szCs w:val="32"/>
        </w:rPr>
        <w:t>单处于</w:t>
      </w:r>
      <w:proofErr w:type="gramEnd"/>
      <w:r>
        <w:rPr>
          <w:rFonts w:ascii="华文仿宋" w:eastAsia="华文仿宋" w:hAnsi="华文仿宋" w:hint="eastAsia"/>
          <w:sz w:val="32"/>
          <w:szCs w:val="32"/>
        </w:rPr>
        <w:t>“待缴费”状态，点击【上传支付凭证】，图片上</w:t>
      </w:r>
      <w:proofErr w:type="gramStart"/>
      <w:r>
        <w:rPr>
          <w:rFonts w:ascii="华文仿宋" w:eastAsia="华文仿宋" w:hAnsi="华文仿宋" w:hint="eastAsia"/>
          <w:sz w:val="32"/>
          <w:szCs w:val="32"/>
        </w:rPr>
        <w:t>传完成</w:t>
      </w:r>
      <w:proofErr w:type="gramEnd"/>
      <w:r>
        <w:rPr>
          <w:rFonts w:ascii="华文仿宋" w:eastAsia="华文仿宋" w:hAnsi="华文仿宋" w:hint="eastAsia"/>
          <w:sz w:val="32"/>
          <w:szCs w:val="32"/>
        </w:rPr>
        <w:t>后，点击【提交】。</w:t>
      </w:r>
    </w:p>
    <w:p w:rsidR="00FE5AB2" w:rsidRDefault="00FE5AB2" w:rsidP="00FE5AB2">
      <w:pPr>
        <w:spacing w:line="560" w:lineRule="exact"/>
        <w:ind w:firstLineChars="200" w:firstLine="640"/>
        <w:rPr>
          <w:rFonts w:ascii="华文仿宋" w:eastAsia="华文仿宋" w:hAnsi="华文仿宋"/>
          <w:sz w:val="32"/>
          <w:szCs w:val="32"/>
        </w:rPr>
      </w:pPr>
    </w:p>
    <w:p w:rsidR="00FE5AB2" w:rsidRDefault="00FE5AB2" w:rsidP="00FE5AB2">
      <w:pPr>
        <w:ind w:firstLineChars="200" w:firstLine="640"/>
        <w:rPr>
          <w:rFonts w:ascii="华文仿宋" w:eastAsia="华文仿宋" w:hAnsi="华文仿宋"/>
          <w:sz w:val="32"/>
          <w:szCs w:val="32"/>
        </w:rPr>
      </w:pPr>
      <w:r>
        <w:rPr>
          <w:rFonts w:ascii="华文仿宋" w:eastAsia="华文仿宋" w:hAnsi="华文仿宋" w:hint="eastAsia"/>
          <w:noProof/>
          <w:sz w:val="32"/>
          <w:szCs w:val="32"/>
        </w:rPr>
        <w:drawing>
          <wp:inline distT="0" distB="0" distL="114300" distR="114300" wp14:anchorId="3C39FA62" wp14:editId="1747529A">
            <wp:extent cx="5242560" cy="2908300"/>
            <wp:effectExtent l="0" t="0" r="15240" b="6350"/>
            <wp:docPr id="3" name="图片 3" descr="19c72540c9950c1577d920f2dcf1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9c72540c9950c1577d920f2dcf1ade"/>
                    <pic:cNvPicPr>
                      <a:picLocks noChangeAspect="1"/>
                    </pic:cNvPicPr>
                  </pic:nvPicPr>
                  <pic:blipFill>
                    <a:blip r:embed="rId4" cstate="print"/>
                    <a:stretch>
                      <a:fillRect/>
                    </a:stretch>
                  </pic:blipFill>
                  <pic:spPr>
                    <a:xfrm>
                      <a:off x="0" y="0"/>
                      <a:ext cx="5244994" cy="2910094"/>
                    </a:xfrm>
                    <a:prstGeom prst="rect">
                      <a:avLst/>
                    </a:prstGeom>
                  </pic:spPr>
                </pic:pic>
              </a:graphicData>
            </a:graphic>
          </wp:inline>
        </w:drawing>
      </w:r>
    </w:p>
    <w:p w:rsidR="00FE5AB2" w:rsidRDefault="00FE5AB2" w:rsidP="00FE5AB2">
      <w:pPr>
        <w:ind w:firstLineChars="200" w:firstLine="640"/>
        <w:rPr>
          <w:rFonts w:ascii="华文仿宋" w:eastAsia="华文仿宋" w:hAnsi="华文仿宋"/>
          <w:sz w:val="32"/>
          <w:szCs w:val="32"/>
        </w:rPr>
      </w:pPr>
      <w:r>
        <w:rPr>
          <w:rFonts w:ascii="华文仿宋" w:eastAsia="华文仿宋" w:hAnsi="华文仿宋" w:hint="eastAsia"/>
          <w:sz w:val="32"/>
          <w:szCs w:val="32"/>
        </w:rPr>
        <w:t>备注：外交部制卡费和省外办代办费需按外交部领事司邮件通知分别缴纳并上传缴费截图（银行账户缴费交易明细），上传明细须含银行账户名、金额、汇款日期（附言：XXX等几人APEC）。省签证服务中心依据企业“关于增加发票开票单位的申请函”中的“企业名称”开具代办费发票。</w:t>
      </w:r>
    </w:p>
    <w:p w:rsidR="00FE5AB2" w:rsidRDefault="00FE5AB2" w:rsidP="00FE5AB2">
      <w:pPr>
        <w:ind w:firstLineChars="200" w:firstLine="640"/>
        <w:rPr>
          <w:rFonts w:ascii="华文仿宋" w:eastAsia="华文仿宋" w:hAnsi="华文仿宋"/>
          <w:sz w:val="32"/>
          <w:szCs w:val="32"/>
        </w:rPr>
      </w:pPr>
    </w:p>
    <w:p w:rsidR="004871DE" w:rsidRPr="00FE5AB2" w:rsidRDefault="004871DE">
      <w:bookmarkStart w:id="0" w:name="_GoBack"/>
      <w:bookmarkEnd w:id="0"/>
    </w:p>
    <w:sectPr w:rsidR="004871DE" w:rsidRPr="00FE5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89"/>
    <w:rsid w:val="004871DE"/>
    <w:rsid w:val="00CC7089"/>
    <w:rsid w:val="00FE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EE358-8AD6-472E-91D9-E9F85682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AB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Words>
  <Characters>967</Characters>
  <Application>Microsoft Office Word</Application>
  <DocSecurity>0</DocSecurity>
  <Lines>8</Lines>
  <Paragraphs>2</Paragraphs>
  <ScaleCrop>false</ScaleCrop>
  <Company>DoubleOX</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c:creator>
  <cp:keywords/>
  <dc:description/>
  <cp:lastModifiedBy>pan</cp:lastModifiedBy>
  <cp:revision>2</cp:revision>
  <dcterms:created xsi:type="dcterms:W3CDTF">2025-04-02T09:01:00Z</dcterms:created>
  <dcterms:modified xsi:type="dcterms:W3CDTF">2025-04-02T09:02:00Z</dcterms:modified>
</cp:coreProperties>
</file>